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9A6" w:rsidRDefault="00D414EF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0F29A6" w:rsidRPr="00091075" w:rsidRDefault="00091075">
      <w:pPr>
        <w:spacing w:after="0" w:line="408" w:lineRule="auto"/>
        <w:ind w:left="120"/>
        <w:jc w:val="center"/>
        <w:rPr>
          <w:rFonts w:ascii="Calibri" w:eastAsia="Calibri" w:hAnsi="Calibri" w:cs="Calibri"/>
          <w:sz w:val="40"/>
          <w:szCs w:val="40"/>
        </w:rPr>
      </w:pPr>
      <w:r w:rsidRPr="00091075">
        <w:rPr>
          <w:rFonts w:ascii="Calibri" w:eastAsia="Calibri" w:hAnsi="Calibri" w:cs="Calibri"/>
          <w:sz w:val="40"/>
          <w:szCs w:val="40"/>
        </w:rPr>
        <w:t xml:space="preserve">МБОУ </w:t>
      </w:r>
      <w:proofErr w:type="spellStart"/>
      <w:r w:rsidRPr="00091075">
        <w:rPr>
          <w:rFonts w:ascii="Calibri" w:eastAsia="Calibri" w:hAnsi="Calibri" w:cs="Calibri"/>
          <w:sz w:val="40"/>
          <w:szCs w:val="40"/>
        </w:rPr>
        <w:t>Сомовская</w:t>
      </w:r>
      <w:proofErr w:type="spellEnd"/>
      <w:r w:rsidRPr="00091075">
        <w:rPr>
          <w:rFonts w:ascii="Calibri" w:eastAsia="Calibri" w:hAnsi="Calibri" w:cs="Calibri"/>
          <w:sz w:val="40"/>
          <w:szCs w:val="40"/>
        </w:rPr>
        <w:t xml:space="preserve"> СОШ имени Ю.Н.  Миролюбова</w:t>
      </w:r>
    </w:p>
    <w:p w:rsidR="000F29A6" w:rsidRDefault="000F29A6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</w:p>
    <w:p w:rsidR="000F29A6" w:rsidRDefault="000F29A6">
      <w:pPr>
        <w:spacing w:after="0"/>
        <w:ind w:left="120"/>
        <w:rPr>
          <w:rFonts w:ascii="Calibri" w:eastAsia="Calibri" w:hAnsi="Calibri" w:cs="Calibri"/>
        </w:rPr>
      </w:pPr>
    </w:p>
    <w:p w:rsidR="000F29A6" w:rsidRDefault="000F29A6">
      <w:pPr>
        <w:spacing w:after="0"/>
        <w:ind w:left="120"/>
        <w:rPr>
          <w:rFonts w:ascii="Calibri" w:eastAsia="Calibri" w:hAnsi="Calibri" w:cs="Calibri"/>
        </w:rPr>
      </w:pPr>
    </w:p>
    <w:p w:rsidR="000F29A6" w:rsidRDefault="000F29A6">
      <w:pPr>
        <w:spacing w:after="0"/>
        <w:ind w:left="120"/>
        <w:rPr>
          <w:rFonts w:ascii="Calibri" w:eastAsia="Calibri" w:hAnsi="Calibri" w:cs="Calibri"/>
        </w:rPr>
      </w:pPr>
    </w:p>
    <w:p w:rsidR="000F29A6" w:rsidRDefault="000F29A6">
      <w:pPr>
        <w:spacing w:after="0"/>
        <w:ind w:left="120"/>
        <w:rPr>
          <w:rFonts w:ascii="Calibri" w:eastAsia="Calibri" w:hAnsi="Calibri" w:cs="Calibri"/>
        </w:rPr>
      </w:pPr>
    </w:p>
    <w:p w:rsidR="000F29A6" w:rsidRDefault="000F29A6">
      <w:pPr>
        <w:spacing w:after="0"/>
        <w:ind w:left="120"/>
        <w:rPr>
          <w:rFonts w:ascii="Calibri" w:eastAsia="Calibri" w:hAnsi="Calibri" w:cs="Calibri"/>
        </w:rPr>
      </w:pPr>
    </w:p>
    <w:p w:rsidR="000F29A6" w:rsidRDefault="000F29A6">
      <w:pPr>
        <w:spacing w:after="0"/>
        <w:ind w:left="120"/>
        <w:rPr>
          <w:rFonts w:ascii="Calibri" w:eastAsia="Calibri" w:hAnsi="Calibri" w:cs="Calibri"/>
        </w:rPr>
      </w:pPr>
    </w:p>
    <w:p w:rsidR="000F29A6" w:rsidRDefault="000F29A6">
      <w:pPr>
        <w:spacing w:after="0"/>
        <w:ind w:left="120"/>
        <w:rPr>
          <w:rFonts w:ascii="Calibri" w:eastAsia="Calibri" w:hAnsi="Calibri" w:cs="Calibri"/>
        </w:rPr>
      </w:pPr>
    </w:p>
    <w:p w:rsidR="000F29A6" w:rsidRDefault="000F29A6">
      <w:pPr>
        <w:spacing w:after="0"/>
        <w:ind w:left="120"/>
        <w:rPr>
          <w:rFonts w:ascii="Calibri" w:eastAsia="Calibri" w:hAnsi="Calibri" w:cs="Calibri"/>
        </w:rPr>
      </w:pPr>
    </w:p>
    <w:p w:rsidR="000F29A6" w:rsidRDefault="000F29A6">
      <w:pPr>
        <w:spacing w:after="0"/>
        <w:ind w:left="120"/>
        <w:rPr>
          <w:rFonts w:ascii="Calibri" w:eastAsia="Calibri" w:hAnsi="Calibri" w:cs="Calibri"/>
        </w:rPr>
      </w:pPr>
    </w:p>
    <w:p w:rsidR="000F29A6" w:rsidRDefault="00D414EF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РАБОЧАЯ ПРОГРАММА</w:t>
      </w:r>
    </w:p>
    <w:p w:rsidR="000F29A6" w:rsidRDefault="000F29A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F29A6" w:rsidRDefault="00D414EF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учебного предмета «Математика»</w:t>
      </w:r>
    </w:p>
    <w:p w:rsidR="000F29A6" w:rsidRDefault="00D414EF">
      <w:pPr>
        <w:spacing w:after="120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для 3 класса начального общего образования</w:t>
      </w:r>
    </w:p>
    <w:p w:rsidR="000F29A6" w:rsidRDefault="00D414EF">
      <w:pPr>
        <w:spacing w:after="120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 2025-2026 учебный год</w:t>
      </w:r>
    </w:p>
    <w:p w:rsidR="000F29A6" w:rsidRDefault="000F29A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F29A6" w:rsidRDefault="000F29A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F29A6" w:rsidRDefault="000F29A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F29A6" w:rsidRDefault="000F29A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F29A6" w:rsidRDefault="000F29A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F29A6" w:rsidRDefault="000F29A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F29A6" w:rsidRDefault="000F29A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F29A6" w:rsidRDefault="000F29A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F29A6" w:rsidRDefault="000F29A6">
      <w:pPr>
        <w:spacing w:after="0"/>
        <w:ind w:left="120"/>
        <w:rPr>
          <w:rFonts w:ascii="Calibri" w:eastAsia="Calibri" w:hAnsi="Calibri" w:cs="Calibri"/>
        </w:rPr>
      </w:pPr>
    </w:p>
    <w:p w:rsidR="000F29A6" w:rsidRDefault="000F29A6">
      <w:pPr>
        <w:rPr>
          <w:rFonts w:ascii="Calibri" w:eastAsia="Calibri" w:hAnsi="Calibri" w:cs="Calibri"/>
        </w:rPr>
      </w:pPr>
    </w:p>
    <w:p w:rsidR="00D414EF" w:rsidRDefault="00D414EF" w:rsidP="00D414EF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414EF" w:rsidRDefault="00D414EF" w:rsidP="00D414EF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414EF" w:rsidRDefault="00D414EF" w:rsidP="00D414EF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414EF" w:rsidRDefault="00D414EF" w:rsidP="00D414EF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0F29A6" w:rsidRDefault="00D414EF" w:rsidP="00D414EF">
      <w:pPr>
        <w:spacing w:after="0" w:line="264" w:lineRule="auto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ПОЯСНИТЕЛЬНАЯ ЗАПИСКА</w:t>
      </w:r>
    </w:p>
    <w:p w:rsidR="000F29A6" w:rsidRDefault="000F29A6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>
        <w:rPr>
          <w:rFonts w:ascii="Calibri" w:eastAsia="Calibri" w:hAnsi="Calibri" w:cs="Calibri"/>
          <w:color w:val="000000"/>
          <w:sz w:val="28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</w:rPr>
        <w:t>целое», «больше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</w:rPr>
        <w:t>меньше», «равно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коррелирующие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со становлением личности обучающегося: 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владение математическим языком, элементами алгоритмического мышления позволяет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обучающемуся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обучающимся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действий и умений, которые могут быть достигнуты на этом этапе обучения.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</w:p>
    <w:p w:rsidR="000F29A6" w:rsidRDefault="000F29A6">
      <w:pPr>
        <w:rPr>
          <w:rFonts w:ascii="Calibri" w:eastAsia="Calibri" w:hAnsi="Calibri" w:cs="Calibri"/>
        </w:rPr>
      </w:pPr>
    </w:p>
    <w:p w:rsidR="000F29A6" w:rsidRDefault="00D414EF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СОДЕРЖАНИЕ ОБУЧЕНИЯ</w:t>
      </w:r>
    </w:p>
    <w:p w:rsidR="000F29A6" w:rsidRDefault="000F29A6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0F29A6" w:rsidRDefault="000F29A6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0F29A6" w:rsidRDefault="00D414EF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3 КЛАСС</w:t>
      </w:r>
    </w:p>
    <w:p w:rsidR="000F29A6" w:rsidRDefault="000F29A6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Числа и величины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Масса (единица массы – грамм), соотношение между килограммом и граммом, отношения «тяжелее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</w:rPr>
        <w:t>легче на…», «тяжелее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легче в…». </w:t>
      </w:r>
      <w:proofErr w:type="gramEnd"/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Стоимость (единицы – рубль, копейка), установление отношения «дороже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</w:rPr>
        <w:t>дешевле на…», «дороже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</w:rPr>
        <w:t>дешевле в…».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Соотношение «цена, количество, стоимость» в практической ситуации. 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Время (единица времени – секунда), установление отношения «быстрее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</w:rPr>
        <w:t>медленнее на…», «быстрее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</w:rPr>
        <w:t>медленнее в…».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Соотношение «начало, окончание, продолжительность события» в практической ситуации. 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Арифметические действия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Устные вычисления, сводимые к действиям в пределах 100 (табличное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внетабличное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умножение, деление, действия с круглыми числами). 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Письменное сложение, вычитание чисел в пределах 1000. Действия с числами 0 и 1.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Переместительное, сочетательное свойства сложения, умножения при вычислениях.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Нахождение неизвестного компонента арифметического действия. 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Однородные величины: сложение и вычитание. 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Текстовые задачи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Работа с текстовой задачей: анализ данных и отношений, представление на модели, планирование хода решения задачи, решение арифметическим способом.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Задачи на понимание смысла арифметических действий (в том числе деления с остатком), отношений («больше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</w:rPr>
        <w:t>меньше на…», «больше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</w:rPr>
        <w:t>меньше в…»), зависимостей («купля-продажа», расчёт времени, количества), на сравнение (разностное, кратное).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Запись решения задачи по действиям и с помощью числового выражения. Проверка решения и оценка полученного результата.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Пространственные отношения и геометрические фигуры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Конструирование геометрических фигур (разбиение фигуры на части, составление фигуры из частей). 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Периметр многоугольника: измерение, вычисление, запись равенства. 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Математическая информация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Классификация объектов по двум признакам.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Верные (истинные) и неверные (ложные) утверждения: конструирование, проверка.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Логические рассуждения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со связками «если …, то …», «поэтому», «значит».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Формализованное описание последовательности действий (инструкция, план, схема, алгоритм). 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Столбчатая диаграмма: чтение, использование данных для решения учебных и практических задач.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сравнивать математические объекты (числа, величины, геометрические фигуры);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выбирать приём вычисления, выполнения действия;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конструировать геометрические фигуры;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прикидывать размеры фигуры, её элементов;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смысл зависимостей и математических отношений, описанных в задаче;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и использовать разные приёмы и алгоритмы вычисления;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выбирать метод решения (моделирование ситуации, перебор вариантов, использование алгоритма);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соотносить начало, окончание, продолжительность события в практической ситуации;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составлять ряд чисел (величин, геометрических фигур) по самостоятельно выбранному правилу;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моделировать предложенную практическую ситуацию;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устанавливать последовательность событий, действий сюжета текстовой задачи.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читать информацию, представленную в разных формах;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извлекать и интерпретировать числовые данные, представленные в таблице, на диаграмме;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заполнять таблицы сложения и умножения, дополнять данными чертёж;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устанавливать соответствие между различными записями решения задачи;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математическую терминологию для описания отношений и зависимостей;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строить речевые высказывания для решения задач, составлять текстовую задачу;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на примерах отношения «больше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меньше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…», «больше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</w:rPr>
        <w:t>меньше в…», «равно»;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математическую символику для составления числовых выражений;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участвовать в обсуждении ошибок в ходе и результате выполнения вычисления.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проверять ход и результат выполнения действия;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вести поиск ошибок, характеризовать их и исправлять;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формулировать ответ (вывод), подтверждать его объяснением, расчётами;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 обучающегося будут сформированы следующие умения совместной деятельности: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совместно прикидку и оценку результата выполнения общей работы.</w:t>
      </w:r>
    </w:p>
    <w:p w:rsidR="000F29A6" w:rsidRDefault="000F29A6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0F29A6" w:rsidRDefault="000F29A6">
      <w:pPr>
        <w:rPr>
          <w:rFonts w:ascii="Calibri" w:eastAsia="Calibri" w:hAnsi="Calibri" w:cs="Calibri"/>
        </w:rPr>
      </w:pPr>
    </w:p>
    <w:p w:rsidR="000F29A6" w:rsidRDefault="00D414EF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ПЛАНИРУЕМЫЕ РЕЗУЛЬТАТЫ ОСВОЕНИЯ ПРОГРАММЫ ПО МАТЕМАТИКЕ НА УРОВНЕ НАЧАЛЬНОГО ОБЩЕГО ОБРАЗОВАНИЯ</w:t>
      </w:r>
    </w:p>
    <w:p w:rsidR="000F29A6" w:rsidRDefault="000F29A6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0F29A6" w:rsidRDefault="00D414EF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ЛИЧНОСТНЫЕ РЕЗУЛЬТАТЫ</w:t>
      </w:r>
    </w:p>
    <w:p w:rsidR="000F29A6" w:rsidRDefault="000F29A6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социокультурными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результате изучения математики на уровне начального общего образования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обучающегося будут сформированы следующие личностные результаты: 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осваивать навыки организации безопасного поведения в информационной среде;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0F29A6" w:rsidRDefault="000F29A6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0F29A6" w:rsidRDefault="00D414EF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МЕТАПРЕДМЕТНЫЕ РЕЗУЛЬТАТЫ</w:t>
      </w:r>
    </w:p>
    <w:p w:rsidR="000F29A6" w:rsidRDefault="000F29A6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0F29A6" w:rsidRDefault="00D414EF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Познавательные универсальные учебные действия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Базовые логические действия: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устанавливать связи и зависимости между математическими объектами («часть </w:t>
      </w:r>
      <w:r>
        <w:rPr>
          <w:rFonts w:ascii="Calibri" w:eastAsia="Calibri" w:hAnsi="Calibri" w:cs="Calibri"/>
          <w:color w:val="000000"/>
          <w:sz w:val="28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</w:rPr>
        <w:t>целое», «причина</w:t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следствие», </w:t>
      </w:r>
      <w:r>
        <w:rPr>
          <w:rFonts w:ascii="Calibri" w:eastAsia="Calibri" w:hAnsi="Calibri" w:cs="Calibri"/>
          <w:color w:val="000000"/>
          <w:sz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</w:rPr>
        <w:t>протяжённость</w:t>
      </w:r>
      <w:r>
        <w:rPr>
          <w:rFonts w:ascii="Calibri" w:eastAsia="Calibri" w:hAnsi="Calibri" w:cs="Calibri"/>
          <w:color w:val="000000"/>
          <w:sz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</w:rPr>
        <w:t>);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Базовые исследовательские действия: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проявлять способность ориентироваться в учебном материале разных разделов курса математики;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изученные методы познания (измерение, моделирование, перебор вариантов).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Работа с информацией: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читать, интерпретировать графически представленную информацию (схему, таблицу, диаграмму, другую модель);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принимать правила, безопасно использовать предлагаемые электронные средства и источники информации.</w:t>
      </w:r>
    </w:p>
    <w:p w:rsidR="000F29A6" w:rsidRDefault="000F29A6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0F29A6" w:rsidRDefault="00D414EF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Коммуникативные универсальные учебные действия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Общение: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конструировать утверждения, проверять их истинность;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текст задания для объяснения способа и хода решения математической задачи;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комментировать процесс вычисления, построения, решения;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полученный ответ с использованием изученной терминологии;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ориентироваться в алгоритмах: воспроизводить, дополнять, исправлять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деформированные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самостоятельно составлять тексты заданий, аналогичные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типовым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изученным.</w:t>
      </w:r>
    </w:p>
    <w:p w:rsidR="000F29A6" w:rsidRDefault="000F29A6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0F29A6" w:rsidRDefault="00D414EF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Регулятивные универсальные учебные действия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Самоорганизация: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планировать этапы предстоящей работы, определять последовательность учебных действий;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правила безопасного использования электронных средств, предлагаемых в процессе обучения.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Самоконтроль (рефлексия):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осуществлять контроль процесса и результата своей деятельности;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выбирать и при необходимости корректировать способы действий;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ошибки в своей работе, устанавливать их причины, вести поиск путей преодоления ошибок;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оценивать рациональность своих действий, давать им качественную характеристику.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Совместная деятельность: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контрпримеров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), согласовывать мнения в ходе поиска доказательств, выбора рационального способа, анализа информации;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0F29A6" w:rsidRDefault="000F29A6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0F29A6" w:rsidRDefault="00D414EF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ПРЕДМЕТНЫЕ РЕЗУЛЬТАТЫ</w:t>
      </w:r>
    </w:p>
    <w:p w:rsidR="000F29A6" w:rsidRDefault="000F29A6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0F29A6" w:rsidRDefault="00D414EF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 концу обучения в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3 классе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читать, записывать, сравнивать, упорядочивать числа в пределах 1000;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число большее или меньшее данного числа на заданное число, в заданное число раз (в пределах 1000);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действия умножение и деление с числами 0 и 1;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при вычислениях переместительное и сочетательное свойства сложения;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неизвестный компонент арифметического действия;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  <w:proofErr w:type="gramEnd"/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сравнивать величины длины, площади, массы, времени, стоимости, устанавливая между ними соотношение «больше или меньше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или в»;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называть, находить долю величины (половина, четверть);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сравнивать величины, выраженные долями;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 решении задач выполнять сложение и вычитание однородных величин, умножение и деление величины на однозначное число;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сравнивать фигуры по площади (наложение, сопоставление числовых значений);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периметр прямоугольника (квадрата), площадь прямоугольника (квадрата);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  <w:proofErr w:type="gramEnd"/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формулировать утверждение (вывод), строить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логические рассуждения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одно-двухшаговые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), в том числе с использованием изученных связок;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классифицировать объекты по одному-двум признакам;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  <w:proofErr w:type="gramEnd"/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составлять план выполнения учебного задания и следовать ему, выполнять действия по алгоритму;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сравнивать математические объекты (находить общее, различное, уникальное);</w:t>
      </w:r>
    </w:p>
    <w:p w:rsidR="000F29A6" w:rsidRDefault="00D414EF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выбирать верное решение математической задачи.</w:t>
      </w:r>
    </w:p>
    <w:p w:rsidR="000F29A6" w:rsidRDefault="000F29A6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0F29A6" w:rsidRDefault="000F29A6">
      <w:pPr>
        <w:rPr>
          <w:rFonts w:ascii="Calibri" w:eastAsia="Calibri" w:hAnsi="Calibri" w:cs="Calibri"/>
        </w:rPr>
      </w:pPr>
    </w:p>
    <w:p w:rsidR="000F29A6" w:rsidRDefault="00D414EF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ТЕМАТИЧЕСКОЕ ПЛАНИРОВАНИЕ </w:t>
      </w:r>
    </w:p>
    <w:p w:rsidR="000F29A6" w:rsidRDefault="00D414EF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000"/>
      </w:tblPr>
      <w:tblGrid>
        <w:gridCol w:w="537"/>
        <w:gridCol w:w="1768"/>
        <w:gridCol w:w="774"/>
        <w:gridCol w:w="1592"/>
        <w:gridCol w:w="1655"/>
        <w:gridCol w:w="3089"/>
      </w:tblGrid>
      <w:tr w:rsidR="000F29A6">
        <w:trPr>
          <w:trHeight w:val="144"/>
        </w:trPr>
        <w:tc>
          <w:tcPr>
            <w:tcW w:w="121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0F29A6" w:rsidRDefault="000F29A6">
            <w:pPr>
              <w:spacing w:after="0"/>
              <w:ind w:left="135"/>
            </w:pPr>
          </w:p>
        </w:tc>
        <w:tc>
          <w:tcPr>
            <w:tcW w:w="4558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F29A6" w:rsidRDefault="000F29A6">
            <w:pPr>
              <w:spacing w:after="0"/>
              <w:ind w:left="135"/>
            </w:pPr>
          </w:p>
        </w:tc>
        <w:tc>
          <w:tcPr>
            <w:tcW w:w="5244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Количество часов</w:t>
            </w:r>
          </w:p>
        </w:tc>
        <w:tc>
          <w:tcPr>
            <w:tcW w:w="302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F29A6" w:rsidRDefault="000F29A6">
            <w:pPr>
              <w:spacing w:after="0"/>
              <w:ind w:left="135"/>
            </w:pPr>
          </w:p>
        </w:tc>
      </w:tr>
      <w:tr w:rsidR="000F29A6">
        <w:trPr>
          <w:trHeight w:val="144"/>
        </w:trPr>
        <w:tc>
          <w:tcPr>
            <w:tcW w:w="121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0F29A6" w:rsidRDefault="000F29A6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55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0F29A6" w:rsidRDefault="000F29A6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0F29A6" w:rsidRDefault="000F29A6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F29A6" w:rsidRDefault="000F29A6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F29A6" w:rsidRDefault="000F29A6">
            <w:pPr>
              <w:spacing w:after="0"/>
              <w:ind w:left="135"/>
            </w:pPr>
          </w:p>
        </w:tc>
        <w:tc>
          <w:tcPr>
            <w:tcW w:w="302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0F29A6" w:rsidRDefault="000F29A6"/>
        </w:tc>
      </w:tr>
      <w:tr w:rsidR="000F29A6"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0F29A6" w:rsidRPr="00091075">
        <w:trPr>
          <w:trHeight w:val="144"/>
        </w:trPr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45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Числа</w:t>
            </w:r>
          </w:p>
        </w:tc>
        <w:tc>
          <w:tcPr>
            <w:tcW w:w="1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0F29A6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0F29A6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0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Pr="00D414EF" w:rsidRDefault="00D414EF">
            <w:pPr>
              <w:spacing w:after="0"/>
              <w:ind w:left="135"/>
              <w:rPr>
                <w:lang w:val="en-US"/>
              </w:rPr>
            </w:pPr>
            <w:r w:rsidRPr="00D414E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D414E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D414E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[</w:t>
            </w:r>
            <w:hyperlink r:id="rId4">
              <w:r w:rsidRPr="00D414E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"https://m.edsoo.ru/7f4110fe":// HYPERLINK "https://m.edsoo.ru/7f4110fe"m HYPERLINK "https://m.edsoo.ru/7f4110fe". HYPERLINK "https://m.edsoo.ru/7f4110fe"edsoo HYPERLINK "https://m.edsoo.ru/7f4110fe". HYPERLINK "https://m.edsoo.ru/7f4110fe"ru HYPERLINK "https://m.edsoo.ru/7f4110fe"/7 HYPERLINK "https://m.edsoo.ru/7f4110fe"f HYPERLINK "https://m.edsoo.ru/7f4110fe"4110 HYPERLINK "https://m.edsoo.ru/7f4110fe"fe</w:t>
              </w:r>
            </w:hyperlink>
            <w:r w:rsidRPr="00D414E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]]</w:t>
            </w:r>
          </w:p>
        </w:tc>
      </w:tr>
      <w:tr w:rsidR="000F29A6" w:rsidRPr="00091075">
        <w:trPr>
          <w:trHeight w:val="144"/>
        </w:trPr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45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Величины</w:t>
            </w:r>
          </w:p>
        </w:tc>
        <w:tc>
          <w:tcPr>
            <w:tcW w:w="1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0F29A6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0F29A6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0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Pr="00D414EF" w:rsidRDefault="00D414EF">
            <w:pPr>
              <w:spacing w:after="0"/>
              <w:ind w:left="135"/>
              <w:rPr>
                <w:lang w:val="en-US"/>
              </w:rPr>
            </w:pPr>
            <w:r w:rsidRPr="00D414E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D414E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D414E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[</w:t>
            </w:r>
            <w:hyperlink r:id="rId5">
              <w:r w:rsidRPr="00D414E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"https://m.edsoo.ru/7f4110fe":// HYPERLINK "https://m.edsoo.ru/7f4110fe"m HYPERLINK "https://m.edsoo.ru/7f4110fe". HYPERLINK "https://m.edsoo.ru/7f4110fe"edsoo HYPERLINK "https://m.edsoo.ru/7f4110fe". HYPERLINK "https://m.edsoo.ru/7f4110fe"ru HYPERLINK "https://m.edsoo.ru/7f4110fe"/7 HYPERLINK "https://m.edsoo.ru/7f4110fe"f HYPERLINK "https://m.edsoo.ru/7f4110fe"4110 HYPERLINK "https://m.edsoo.ru/7f4110fe"fe</w:t>
              </w:r>
            </w:hyperlink>
            <w:r w:rsidRPr="00D414E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]]</w:t>
            </w:r>
          </w:p>
        </w:tc>
      </w:tr>
      <w:tr w:rsidR="000F29A6">
        <w:trPr>
          <w:trHeight w:val="144"/>
        </w:trPr>
        <w:tc>
          <w:tcPr>
            <w:tcW w:w="576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677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0F29A6">
            <w:pPr>
              <w:rPr>
                <w:rFonts w:ascii="Calibri" w:eastAsia="Calibri" w:hAnsi="Calibri" w:cs="Calibri"/>
              </w:rPr>
            </w:pPr>
          </w:p>
        </w:tc>
      </w:tr>
      <w:tr w:rsidR="000F29A6"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0F29A6" w:rsidRPr="00091075">
        <w:trPr>
          <w:trHeight w:val="144"/>
        </w:trPr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45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Вычисления</w:t>
            </w:r>
          </w:p>
        </w:tc>
        <w:tc>
          <w:tcPr>
            <w:tcW w:w="1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0F29A6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0F29A6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0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Pr="00D414EF" w:rsidRDefault="00D414EF">
            <w:pPr>
              <w:spacing w:after="0"/>
              <w:ind w:left="135"/>
              <w:rPr>
                <w:lang w:val="en-US"/>
              </w:rPr>
            </w:pPr>
            <w:r w:rsidRPr="00D414E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D414E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D414E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[</w:t>
            </w:r>
            <w:hyperlink r:id="rId6">
              <w:r w:rsidRPr="00D414E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"https://m.edsoo.ru/7f4110fe":// HYPERLINK "https://m.edsoo.ru/7f4110fe"m HYPERLINK "https://m.edsoo.ru/7f4110fe". HYPERLINK "https://m.edsoo.ru/7f4110fe"edsoo HYPERLINK "https://m.edsoo.ru/7f4110fe". HYPERLINK "https://m.edsoo.ru/7f4110fe"ru HYPERLINK "https://m.edsoo.ru/7f4110fe"/7 HYPERLINK "https://m.edsoo.ru/7f4110fe"f HYPERLINK "https://m.edsoo.ru/7f4110fe"4110 HYPERLINK "https://m.edsoo.ru/7f4110fe"fe</w:t>
              </w:r>
            </w:hyperlink>
            <w:r w:rsidRPr="00D414E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]]</w:t>
            </w:r>
          </w:p>
        </w:tc>
      </w:tr>
      <w:tr w:rsidR="000F29A6" w:rsidRPr="00091075">
        <w:trPr>
          <w:trHeight w:val="144"/>
        </w:trPr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45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0F29A6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0F29A6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0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Pr="00D414EF" w:rsidRDefault="00D414EF">
            <w:pPr>
              <w:spacing w:after="0"/>
              <w:ind w:left="135"/>
              <w:rPr>
                <w:lang w:val="en-US"/>
              </w:rPr>
            </w:pPr>
            <w:r w:rsidRPr="00D414E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D414E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D414E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[</w:t>
            </w:r>
            <w:hyperlink r:id="rId7">
              <w:r w:rsidRPr="00D414E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"https://m.edsoo.ru/7f4110fe":// HYPERLINK "https://m.edsoo.ru/7f4110fe"m HYPERLINK "https://m.edsoo.ru/7f4110fe". HYPERLINK "https://m.edsoo.ru/7f4110fe"edsoo HYPERLINK "https://m.edsoo.ru/7f4110fe". HYPERLINK "https://m.edsoo.ru/7f4110fe"ru HYPERLINK "https://m.edsoo.ru/7f4110fe"/7 HYPERLINK "https://m.edsoo.ru/7f4110fe"f HYPERLINK "https://m.edsoo.ru/7f4110fe"4110 HYPERLINK "https://m.edsoo.ru/7f4110fe"fe</w:t>
              </w:r>
            </w:hyperlink>
            <w:r w:rsidRPr="00D414E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]]</w:t>
            </w:r>
          </w:p>
        </w:tc>
      </w:tr>
      <w:tr w:rsidR="000F29A6">
        <w:trPr>
          <w:trHeight w:val="144"/>
        </w:trPr>
        <w:tc>
          <w:tcPr>
            <w:tcW w:w="576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47 </w:t>
            </w:r>
          </w:p>
        </w:tc>
        <w:tc>
          <w:tcPr>
            <w:tcW w:w="677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0F29A6">
            <w:pPr>
              <w:rPr>
                <w:rFonts w:ascii="Calibri" w:eastAsia="Calibri" w:hAnsi="Calibri" w:cs="Calibri"/>
              </w:rPr>
            </w:pPr>
          </w:p>
        </w:tc>
      </w:tr>
      <w:tr w:rsidR="000F29A6"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0F29A6" w:rsidRPr="00091075">
        <w:trPr>
          <w:trHeight w:val="144"/>
        </w:trPr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45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Работа с текстовой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задачей</w:t>
            </w:r>
          </w:p>
        </w:tc>
        <w:tc>
          <w:tcPr>
            <w:tcW w:w="1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0F29A6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0F29A6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0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Pr="00D414EF" w:rsidRDefault="00D414EF">
            <w:pPr>
              <w:spacing w:after="0"/>
              <w:ind w:left="135"/>
              <w:rPr>
                <w:lang w:val="en-US"/>
              </w:rPr>
            </w:pPr>
            <w:r w:rsidRPr="00D414E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D414E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D414E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[</w:t>
            </w:r>
            <w:hyperlink r:id="rId8">
              <w:r w:rsidRPr="00D414E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</w:t>
              </w:r>
              <w:r w:rsidRPr="00D414E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"https://m.edsoo.ru/7f4110fe":// HYPERLINK "https://m.edsoo.ru/7f4110fe"m HYPERLINK "https://m.edsoo.ru/7f4110fe". HYPERLINK "https://m.edsoo.ru/7f4110fe"edsoo HYPERLINK "https://m.edsoo.ru/7f4110fe". HYPERLINK "https://m.edsoo.ru/7f4110fe"ru HYPERLINK "https://m.edsoo.ru/7f4110fe"/7 HYPERLINK "https://m.edsoo.ru/7f4110fe"f HYPERLINK "https://m.edsoo.ru/7f4110fe"4110 HYPERLINK "https://m.edsoo.ru/7f4110fe"fe</w:t>
              </w:r>
            </w:hyperlink>
            <w:r w:rsidRPr="00D414E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]]</w:t>
            </w:r>
          </w:p>
        </w:tc>
      </w:tr>
      <w:tr w:rsidR="000F29A6" w:rsidRPr="00091075">
        <w:trPr>
          <w:trHeight w:val="144"/>
        </w:trPr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45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0F29A6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0F29A6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0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Pr="00D414EF" w:rsidRDefault="00D414EF">
            <w:pPr>
              <w:spacing w:after="0"/>
              <w:ind w:left="135"/>
              <w:rPr>
                <w:lang w:val="en-US"/>
              </w:rPr>
            </w:pPr>
            <w:r w:rsidRPr="00D414E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D414E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D414E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[</w:t>
            </w:r>
            <w:hyperlink r:id="rId9">
              <w:r w:rsidRPr="00D414E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"https://m.edsoo.ru/7f4110fe":// HYPERLINK "https://m.edsoo.ru/7f4110fe"m HYPERLINK "https://m.edsoo.ru/7f4110fe". HYPERLINK "https://m.edsoo.ru/7f4110fe"edsoo HYPERLINK "https://m.edsoo.ru/7f4110fe". HYPERLINK "https://m.edsoo.ru/7f4110fe"ru HYPERLINK "https://m.edsoo.ru/7f4110fe"/7 HYPERLINK "https://m.edsoo.ru/7f4110fe"f HYPERLINK "https://m.edsoo.ru/7f4110fe"4110 HYPERLINK "https://m.edsoo.ru/7f4110fe"fe</w:t>
              </w:r>
            </w:hyperlink>
            <w:r w:rsidRPr="00D414E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]]</w:t>
            </w:r>
          </w:p>
        </w:tc>
      </w:tr>
      <w:tr w:rsidR="000F29A6">
        <w:trPr>
          <w:trHeight w:val="144"/>
        </w:trPr>
        <w:tc>
          <w:tcPr>
            <w:tcW w:w="576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677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0F29A6">
            <w:pPr>
              <w:rPr>
                <w:rFonts w:ascii="Calibri" w:eastAsia="Calibri" w:hAnsi="Calibri" w:cs="Calibri"/>
              </w:rPr>
            </w:pPr>
          </w:p>
        </w:tc>
      </w:tr>
      <w:tr w:rsidR="000F29A6"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Пространственные отношения и геометрические фигуры</w:t>
            </w:r>
          </w:p>
        </w:tc>
      </w:tr>
      <w:tr w:rsidR="000F29A6" w:rsidRPr="00091075">
        <w:trPr>
          <w:trHeight w:val="144"/>
        </w:trPr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45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0F29A6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0F29A6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0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Pr="00D414EF" w:rsidRDefault="00D414EF">
            <w:pPr>
              <w:spacing w:after="0"/>
              <w:ind w:left="135"/>
              <w:rPr>
                <w:lang w:val="en-US"/>
              </w:rPr>
            </w:pPr>
            <w:r w:rsidRPr="00D414E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D414E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D414E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[</w:t>
            </w:r>
            <w:hyperlink r:id="rId10">
              <w:r w:rsidRPr="00D414E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"https://m.edsoo.ru/7f4110fe":// HYPERLINK </w:t>
              </w:r>
              <w:r w:rsidRPr="00D414E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"https://m.edsoo.ru/7f4110fe"m HYPERLINK "https://m.edsoo.ru/7f4110fe". HYPERLINK "https://m.edsoo.ru/7f4110fe"edsoo HYPERLINK "https://m.edsoo.ru/7f4110fe". HYPERLINK "https://m.edsoo.ru/7f4110fe"ru HYPERLINK "https://m.edsoo.ru/7f4110fe"/7 HYPERLINK "https://m.edsoo.ru/7f4110fe"f HYPERLINK "https://m.edsoo.ru/7f4110fe"4110 HYPERLINK "https://m.edsoo.ru/7f4110fe"fe</w:t>
              </w:r>
            </w:hyperlink>
            <w:r w:rsidRPr="00D414E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]]</w:t>
            </w:r>
          </w:p>
        </w:tc>
      </w:tr>
      <w:tr w:rsidR="000F29A6" w:rsidRPr="00091075">
        <w:trPr>
          <w:trHeight w:val="144"/>
        </w:trPr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45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0F29A6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0F29A6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0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Pr="00D414EF" w:rsidRDefault="00D414EF">
            <w:pPr>
              <w:spacing w:after="0"/>
              <w:ind w:left="135"/>
              <w:rPr>
                <w:lang w:val="en-US"/>
              </w:rPr>
            </w:pPr>
            <w:r w:rsidRPr="00D414E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D414E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D414E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[</w:t>
            </w:r>
            <w:hyperlink r:id="rId11">
              <w:r w:rsidRPr="00D414E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"https://m.edsoo.ru/7f4110fe":// HYPERLINK "https://m.edsoo.ru/7f4110fe"m HYPERLINK "https://m.edsoo.ru/7f4110fe". HYPERLINK "https://m.edsoo.ru/7f4110fe"edsoo HYPERLINK "https://m.edsoo.ru/7f4110fe". HYPERLINK "https://m.edsoo.ru/7f4110fe"ru HYPERLINK "https://m.edsoo.ru/7f4110fe"/7 HYPERLINK "https://m.edsoo.ru/7f4110fe"f HYPERLINK "https://m.edsoo.ru/7f4110fe"4110 HYPERLINK "https://m.edsoo.ru/7f4110fe"fe</w:t>
              </w:r>
            </w:hyperlink>
            <w:r w:rsidRPr="00D414E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]]</w:t>
            </w:r>
          </w:p>
        </w:tc>
      </w:tr>
      <w:tr w:rsidR="000F29A6">
        <w:trPr>
          <w:trHeight w:val="144"/>
        </w:trPr>
        <w:tc>
          <w:tcPr>
            <w:tcW w:w="576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677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0F29A6">
            <w:pPr>
              <w:rPr>
                <w:rFonts w:ascii="Calibri" w:eastAsia="Calibri" w:hAnsi="Calibri" w:cs="Calibri"/>
              </w:rPr>
            </w:pPr>
          </w:p>
        </w:tc>
      </w:tr>
      <w:tr w:rsidR="000F29A6"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0F29A6" w:rsidRPr="00091075">
        <w:trPr>
          <w:trHeight w:val="144"/>
        </w:trPr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45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0F29A6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0F29A6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0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Pr="00D414EF" w:rsidRDefault="00D414EF">
            <w:pPr>
              <w:spacing w:after="0"/>
              <w:ind w:left="135"/>
              <w:rPr>
                <w:lang w:val="en-US"/>
              </w:rPr>
            </w:pPr>
            <w:r w:rsidRPr="00D414E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D414E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D414E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[</w:t>
            </w:r>
            <w:hyperlink r:id="rId12">
              <w:r w:rsidRPr="00D414E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"https://m.edsoo.ru/7f4110fe":// HYPERLINK "https://m.edsoo.ru/7f4110fe"m HYPERLINK </w:t>
              </w:r>
              <w:r w:rsidRPr="00D414E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"https://m.edsoo.ru/7f4110fe". HYPERLINK "https://m.edsoo.ru/7f4110fe"edsoo HYPERLINK "https://m.edsoo.ru/7f4110fe". HYPERLINK "https://m.edsoo.ru/7f4110fe"ru HYPERLINK "https://m.edsoo.ru/7f4110fe"/7 HYPERLINK "https://m.edsoo.ru/7f4110fe"f HYPERLINK "https://m.edsoo.ru/7f4110fe"4110 HYPERLINK "https://m.edsoo.ru/7f4110fe"fe</w:t>
              </w:r>
            </w:hyperlink>
            <w:r w:rsidRPr="00D414E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]]</w:t>
            </w:r>
          </w:p>
        </w:tc>
      </w:tr>
      <w:tr w:rsidR="000F29A6">
        <w:trPr>
          <w:trHeight w:val="144"/>
        </w:trPr>
        <w:tc>
          <w:tcPr>
            <w:tcW w:w="576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677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0F29A6">
            <w:pPr>
              <w:rPr>
                <w:rFonts w:ascii="Calibri" w:eastAsia="Calibri" w:hAnsi="Calibri" w:cs="Calibri"/>
              </w:rPr>
            </w:pPr>
          </w:p>
        </w:tc>
      </w:tr>
      <w:tr w:rsidR="000F29A6" w:rsidRPr="00091075">
        <w:trPr>
          <w:trHeight w:val="144"/>
        </w:trPr>
        <w:tc>
          <w:tcPr>
            <w:tcW w:w="576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0F29A6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0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Pr="00D414EF" w:rsidRDefault="00D414EF">
            <w:pPr>
              <w:spacing w:after="0"/>
              <w:ind w:left="135"/>
              <w:rPr>
                <w:lang w:val="en-US"/>
              </w:rPr>
            </w:pPr>
            <w:r w:rsidRPr="00D414E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D414E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D414E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[</w:t>
            </w:r>
            <w:hyperlink r:id="rId13">
              <w:r w:rsidRPr="00D414E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"https://m.edsoo.ru/7f4110fe":// HYPERLINK "https://m.edsoo.ru/7f4110fe"m HYPERLINK "https://m.edsoo.ru/7f4110fe". HYPERLINK "https://m.edsoo.ru/7f4110fe"edsoo HYPERLINK "https://m.edsoo.ru/7f4110fe". HYPERLINK "https://m.edsoo.ru/7f4110fe"ru HYPERLINK "https://m.edsoo.ru/7f4110fe"/7 HYPERLINK "https://m.edsoo.ru/7f4110fe"f HYPERLINK "https://m.edsoo.ru/7f4110fe"4110 HYPERLINK "https://m.edsoo.ru/7f4110fe"fe</w:t>
              </w:r>
            </w:hyperlink>
            <w:r w:rsidRPr="00D414E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]]</w:t>
            </w:r>
          </w:p>
        </w:tc>
      </w:tr>
      <w:tr w:rsidR="000F29A6" w:rsidRPr="00091075">
        <w:trPr>
          <w:trHeight w:val="144"/>
        </w:trPr>
        <w:tc>
          <w:tcPr>
            <w:tcW w:w="576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Итоговый контроль (контрольные и проверочные работы)</w:t>
            </w:r>
          </w:p>
        </w:tc>
        <w:tc>
          <w:tcPr>
            <w:tcW w:w="1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0F29A6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0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Pr="00D414EF" w:rsidRDefault="00D414EF">
            <w:pPr>
              <w:spacing w:after="0"/>
              <w:ind w:left="135"/>
              <w:rPr>
                <w:lang w:val="en-US"/>
              </w:rPr>
            </w:pPr>
            <w:r w:rsidRPr="00D414E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D414E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D414E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[</w:t>
            </w:r>
            <w:hyperlink r:id="rId14">
              <w:r w:rsidRPr="00D414E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"https://m.edsoo.ru/7f4110fe":// HYPERLINK "https://m.edsoo.ru/7f4110fe"m HYPERLINK "https://m.edsoo.ru/7f4110fe". HYPERLINK "https://m.edsoo.ru/7f4110fe"ed</w:t>
              </w:r>
              <w:r w:rsidRPr="00D414E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soo HYPERLINK "https://m.edsoo.ru/7f4110fe". HYPERLINK "https://m.edsoo.ru/7f4110fe"ru HYPERLINK "https://m.edsoo.ru/7f4110fe"/7 HYPERLINK "https://m.edsoo.ru/7f4110fe"f HYPERLINK "https://m.edsoo.ru/7f4110fe"4110 HYPERLINK "https://m.edsoo.ru/7f4110fe"fe</w:t>
              </w:r>
            </w:hyperlink>
            <w:r w:rsidRPr="00D414E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]]</w:t>
            </w:r>
          </w:p>
        </w:tc>
      </w:tr>
      <w:tr w:rsidR="000F29A6">
        <w:trPr>
          <w:trHeight w:val="144"/>
        </w:trPr>
        <w:tc>
          <w:tcPr>
            <w:tcW w:w="576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D414EF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0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F29A6" w:rsidRDefault="000F29A6">
            <w:pPr>
              <w:rPr>
                <w:rFonts w:ascii="Calibri" w:eastAsia="Calibri" w:hAnsi="Calibri" w:cs="Calibri"/>
              </w:rPr>
            </w:pPr>
          </w:p>
        </w:tc>
      </w:tr>
    </w:tbl>
    <w:p w:rsidR="000F29A6" w:rsidRDefault="000F29A6">
      <w:pPr>
        <w:tabs>
          <w:tab w:val="left" w:pos="4455"/>
        </w:tabs>
        <w:rPr>
          <w:rFonts w:ascii="Calibri" w:eastAsia="Calibri" w:hAnsi="Calibri" w:cs="Calibri"/>
        </w:rPr>
      </w:pPr>
    </w:p>
    <w:p w:rsidR="000F29A6" w:rsidRDefault="00D414EF" w:rsidP="00D414EF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</w:p>
    <w:p w:rsidR="000F29A6" w:rsidRDefault="00D414EF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УЧЕБНО-МЕТОДИЧЕСКОЕ ОБЕСПЕЧЕНИЕ ОБРАЗОВАТЕЛЬНОГО ПРОЦЕССА</w:t>
      </w:r>
    </w:p>
    <w:p w:rsidR="000F29A6" w:rsidRDefault="00D414EF">
      <w:pPr>
        <w:spacing w:after="0" w:line="240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ОБЯЗАТЕЛЬНЫЕ УЧЕБНЫЕ МАТЕРИАЛЫ ДЛЯ УЧЕНИКА</w:t>
      </w:r>
    </w:p>
    <w:p w:rsidR="000F29A6" w:rsidRDefault="00D414EF">
      <w:pPr>
        <w:spacing w:after="0" w:line="240" w:lineRule="auto"/>
        <w:ind w:left="142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​‌</w:t>
      </w:r>
    </w:p>
    <w:p w:rsidR="000F29A6" w:rsidRDefault="00D414EF">
      <w:pPr>
        <w:spacing w:after="0" w:line="240" w:lineRule="auto"/>
        <w:ind w:left="12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​• Математика: 3-й класс: учебник: в 2 частях, 3 класс/ Моро М.И.,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Бантова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М.А.,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Бельтюкова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Г.В. и другие, Акционерное общество «Издательство «Просвещение»</w:t>
      </w:r>
    </w:p>
    <w:p w:rsidR="000F29A6" w:rsidRDefault="000F29A6">
      <w:pPr>
        <w:spacing w:after="0" w:line="240" w:lineRule="auto"/>
        <w:ind w:left="120"/>
        <w:rPr>
          <w:rFonts w:ascii="Calibri" w:eastAsia="Calibri" w:hAnsi="Calibri" w:cs="Calibri"/>
        </w:rPr>
      </w:pPr>
    </w:p>
    <w:p w:rsidR="000F29A6" w:rsidRDefault="00D414EF">
      <w:pPr>
        <w:spacing w:after="0" w:line="240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МЕТОДИЧЕСКИЕ МАТЕРИАЛЫ ДЛЯ УЧИТЕЛЯ</w:t>
      </w:r>
    </w:p>
    <w:p w:rsidR="000F29A6" w:rsidRDefault="00D414EF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​‌‌</w:t>
      </w:r>
    </w:p>
    <w:p w:rsidR="000F29A6" w:rsidRDefault="00D414EF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​ •  Математика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3-й класс : методические рекомендации : учебное пособие : С. И. Волкова, С. В. Степанова, М. 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Бантова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[и др.].— 3-е изд.,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перераб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— Москва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Просвещение, 2024.</w:t>
      </w:r>
    </w:p>
    <w:p w:rsidR="000F29A6" w:rsidRDefault="000F29A6">
      <w:pPr>
        <w:spacing w:after="0" w:line="240" w:lineRule="auto"/>
        <w:ind w:left="120"/>
        <w:rPr>
          <w:rFonts w:ascii="Calibri" w:eastAsia="Calibri" w:hAnsi="Calibri" w:cs="Calibri"/>
        </w:rPr>
      </w:pPr>
    </w:p>
    <w:p w:rsidR="000F29A6" w:rsidRDefault="00D414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ЦИФРОВЫЕ ОБРАЗОВАТЕЛЬНЫЕ РЕСУРСЫ И РЕСУРСЫ СЕТИ ИНТЕРНЕТ</w:t>
      </w:r>
    </w:p>
    <w:p w:rsidR="000F29A6" w:rsidRDefault="000F29A6">
      <w:pPr>
        <w:spacing w:after="0" w:line="240" w:lineRule="auto"/>
        <w:rPr>
          <w:rFonts w:ascii="Calibri" w:eastAsia="Calibri" w:hAnsi="Calibri" w:cs="Calibri"/>
        </w:rPr>
      </w:pPr>
    </w:p>
    <w:p w:rsidR="000F29A6" w:rsidRDefault="00D414EF">
      <w:pPr>
        <w:spacing w:after="0" w:line="240" w:lineRule="auto"/>
        <w:rPr>
          <w:rFonts w:ascii="Calibri" w:eastAsia="Calibri" w:hAnsi="Calibri" w:cs="Calibri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​</w:t>
      </w:r>
      <w:r>
        <w:rPr>
          <w:rFonts w:ascii="Times New Roman" w:eastAsia="Times New Roman" w:hAnsi="Times New Roman" w:cs="Times New Roman"/>
          <w:color w:val="333333"/>
          <w:sz w:val="28"/>
        </w:rPr>
        <w:t>​‌‌</w:t>
      </w:r>
      <w:r>
        <w:rPr>
          <w:rFonts w:ascii="Times New Roman" w:eastAsia="Times New Roman" w:hAnsi="Times New Roman" w:cs="Times New Roman"/>
          <w:color w:val="000000"/>
          <w:sz w:val="28"/>
        </w:rPr>
        <w:t>​</w:t>
      </w:r>
      <w:r>
        <w:rPr>
          <w:rFonts w:ascii="Times New Roman" w:eastAsia="Times New Roman" w:hAnsi="Times New Roman" w:cs="Times New Roman"/>
          <w:color w:val="333333"/>
          <w:sz w:val="28"/>
        </w:rPr>
        <w:t>‌</w:t>
      </w:r>
      <w:r>
        <w:rPr>
          <w:rFonts w:ascii="Times New Roman" w:eastAsia="Times New Roman" w:hAnsi="Times New Roman" w:cs="Times New Roman"/>
          <w:sz w:val="28"/>
        </w:rPr>
        <w:t xml:space="preserve">‌Библиотека  </w:t>
      </w:r>
      <w:proofErr w:type="gramStart"/>
      <w:r>
        <w:rPr>
          <w:rFonts w:ascii="Times New Roman" w:eastAsia="Times New Roman" w:hAnsi="Times New Roman" w:cs="Times New Roman"/>
          <w:sz w:val="28"/>
        </w:rPr>
        <w:t>цифрового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образовательного </w:t>
      </w:r>
      <w:proofErr w:type="spellStart"/>
      <w:r>
        <w:rPr>
          <w:rFonts w:ascii="Times New Roman" w:eastAsia="Times New Roman" w:hAnsi="Times New Roman" w:cs="Times New Roman"/>
          <w:sz w:val="28"/>
        </w:rPr>
        <w:t>контента</w:t>
      </w:r>
      <w:proofErr w:type="spellEnd"/>
      <w:r>
        <w:rPr>
          <w:rFonts w:ascii="Calibri" w:eastAsia="Calibri" w:hAnsi="Calibri" w:cs="Calibri"/>
          <w:sz w:val="24"/>
        </w:rPr>
        <w:t xml:space="preserve"> </w:t>
      </w:r>
    </w:p>
    <w:p w:rsidR="000F29A6" w:rsidRDefault="00C92D7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</w:rPr>
      </w:pPr>
      <w:hyperlink r:id="rId15">
        <w:r w:rsidR="00D414EF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https://lib.myschool.edu.ru</w:t>
        </w:r>
      </w:hyperlink>
      <w:r w:rsidR="00D414EF">
        <w:rPr>
          <w:rFonts w:ascii="Times New Roman" w:eastAsia="Times New Roman" w:hAnsi="Times New Roman" w:cs="Times New Roman"/>
          <w:color w:val="0000FF"/>
          <w:sz w:val="28"/>
        </w:rPr>
        <w:t xml:space="preserve"> </w:t>
      </w:r>
    </w:p>
    <w:p w:rsidR="000F29A6" w:rsidRDefault="000F29A6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</w:rPr>
      </w:pPr>
    </w:p>
    <w:p w:rsidR="000F29A6" w:rsidRDefault="00D414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​</w:t>
      </w:r>
      <w:r>
        <w:rPr>
          <w:rFonts w:ascii="Times New Roman" w:eastAsia="Times New Roman" w:hAnsi="Times New Roman" w:cs="Times New Roman"/>
          <w:color w:val="333333"/>
          <w:sz w:val="28"/>
        </w:rPr>
        <w:t>​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Образовательный портал на базе интерактивной платформы для обучения детей</w:t>
      </w:r>
    </w:p>
    <w:p w:rsidR="000F29A6" w:rsidRPr="00D414EF" w:rsidRDefault="00C92D73">
      <w:pPr>
        <w:spacing w:after="0" w:line="240" w:lineRule="auto"/>
        <w:rPr>
          <w:rFonts w:ascii="Calibri" w:eastAsia="Calibri" w:hAnsi="Calibri" w:cs="Calibri"/>
          <w:color w:val="0803C3"/>
          <w:sz w:val="32"/>
          <w:lang w:val="en-US"/>
        </w:rPr>
      </w:pPr>
      <w:hyperlink r:id="rId16">
        <w:r w:rsidR="00D414EF" w:rsidRPr="00D414EF">
          <w:rPr>
            <w:rFonts w:ascii="Calibri" w:eastAsia="Calibri" w:hAnsi="Calibri" w:cs="Calibri"/>
            <w:color w:val="0803C3"/>
            <w:sz w:val="32"/>
            <w:u w:val="single"/>
            <w:lang w:val="en-US"/>
          </w:rPr>
          <w:t>https HYPERLINK "https://uchi.ru/":// HYPERLINK "https://uchi.ru/"uchi HYPERLINK "https://uchi.ru/". HYPERLINK "https://uchi.ru/"ru</w:t>
        </w:r>
      </w:hyperlink>
    </w:p>
    <w:p w:rsidR="000F29A6" w:rsidRPr="00D414EF" w:rsidRDefault="000F29A6">
      <w:pPr>
        <w:spacing w:after="0" w:line="240" w:lineRule="auto"/>
        <w:rPr>
          <w:rFonts w:ascii="Calibri" w:eastAsia="Calibri" w:hAnsi="Calibri" w:cs="Calibri"/>
          <w:lang w:val="en-US"/>
        </w:rPr>
      </w:pPr>
    </w:p>
    <w:p w:rsidR="000F29A6" w:rsidRPr="00D414EF" w:rsidRDefault="00D414EF">
      <w:pPr>
        <w:spacing w:after="0" w:line="240" w:lineRule="auto"/>
        <w:rPr>
          <w:rFonts w:ascii="Calibri" w:eastAsia="Calibri" w:hAnsi="Calibri" w:cs="Calibri"/>
          <w:color w:val="333333"/>
          <w:shd w:val="clear" w:color="auto" w:fill="FFFFFF"/>
          <w:lang w:val="en-US"/>
        </w:rPr>
      </w:pPr>
      <w:r>
        <w:rPr>
          <w:rFonts w:ascii="Times New Roman" w:eastAsia="Times New Roman" w:hAnsi="Times New Roman" w:cs="Times New Roman"/>
          <w:sz w:val="28"/>
        </w:rPr>
        <w:t>Открытый</w:t>
      </w:r>
      <w:r w:rsidRPr="00D414EF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урок</w:t>
      </w:r>
      <w:r w:rsidRPr="00D414EF">
        <w:rPr>
          <w:rFonts w:ascii="Calibri" w:eastAsia="Calibri" w:hAnsi="Calibri" w:cs="Calibri"/>
          <w:color w:val="333333"/>
          <w:shd w:val="clear" w:color="auto" w:fill="FFFFFF"/>
          <w:lang w:val="en-US"/>
        </w:rPr>
        <w:t xml:space="preserve"> </w:t>
      </w:r>
    </w:p>
    <w:p w:rsidR="000F29A6" w:rsidRPr="00D414EF" w:rsidRDefault="00C92D73">
      <w:pPr>
        <w:spacing w:after="0" w:line="240" w:lineRule="auto"/>
        <w:rPr>
          <w:rFonts w:ascii="Calibri" w:eastAsia="Calibri" w:hAnsi="Calibri" w:cs="Calibri"/>
          <w:color w:val="0000FF"/>
          <w:sz w:val="28"/>
          <w:shd w:val="clear" w:color="auto" w:fill="FFFFFF"/>
          <w:lang w:val="en-US"/>
        </w:rPr>
      </w:pPr>
      <w:hyperlink r:id="rId17">
        <w:r w:rsidR="00D414EF" w:rsidRPr="00D414EF">
          <w:rPr>
            <w:rFonts w:ascii="Calibri" w:eastAsia="Calibri" w:hAnsi="Calibri" w:cs="Calibri"/>
            <w:color w:val="0000FF"/>
            <w:sz w:val="28"/>
            <w:u w:val="single"/>
            <w:shd w:val="clear" w:color="auto" w:fill="FFFFFF"/>
            <w:lang w:val="en-US"/>
          </w:rPr>
          <w:t xml:space="preserve">https HYPERLINK "https://urok.1sept.ru/":// HYPERLINK "https://urok.1sept.ru/"urok HYPERLINK "https://urok.1sept.ru/".1 HYPERLINK </w:t>
        </w:r>
        <w:r w:rsidR="00D414EF" w:rsidRPr="00D414EF">
          <w:rPr>
            <w:rFonts w:ascii="Calibri" w:eastAsia="Calibri" w:hAnsi="Calibri" w:cs="Calibri"/>
            <w:color w:val="0000FF"/>
            <w:sz w:val="28"/>
            <w:u w:val="single"/>
            <w:shd w:val="clear" w:color="auto" w:fill="FFFFFF"/>
            <w:lang w:val="en-US"/>
          </w:rPr>
          <w:lastRenderedPageBreak/>
          <w:t>"https://urok.1sept.ru/"sept HYPERLINK "https://urok.1sept.ru/". HYPERLINK "https://urok.1sept.ru/"ru HYPERLINK "https://urok.1sept.ru/"/</w:t>
        </w:r>
      </w:hyperlink>
    </w:p>
    <w:p w:rsidR="000F29A6" w:rsidRPr="00D414EF" w:rsidRDefault="00D414EF">
      <w:pPr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  <w:r w:rsidRPr="00D414EF">
        <w:rPr>
          <w:rFonts w:ascii="Calibri" w:eastAsia="Calibri" w:hAnsi="Calibri" w:cs="Calibri"/>
          <w:color w:val="333333"/>
          <w:lang w:val="en-US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</w:rPr>
        <w:t>Инфоурок</w:t>
      </w:r>
      <w:proofErr w:type="spellEnd"/>
      <w:r w:rsidRPr="00D414EF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</w:p>
    <w:p w:rsidR="000F29A6" w:rsidRDefault="00C92D73">
      <w:pPr>
        <w:spacing w:after="0" w:line="240" w:lineRule="auto"/>
        <w:rPr>
          <w:rFonts w:ascii="Calibri" w:eastAsia="Calibri" w:hAnsi="Calibri" w:cs="Calibri"/>
          <w:color w:val="0000FF"/>
          <w:sz w:val="28"/>
          <w:shd w:val="clear" w:color="auto" w:fill="FFFFFF"/>
        </w:rPr>
      </w:pPr>
      <w:hyperlink r:id="rId18">
        <w:r w:rsidR="00D414EF" w:rsidRPr="00D414EF">
          <w:rPr>
            <w:rFonts w:ascii="Calibri" w:eastAsia="Calibri" w:hAnsi="Calibri" w:cs="Calibri"/>
            <w:color w:val="0000FF"/>
            <w:sz w:val="28"/>
            <w:u w:val="single"/>
            <w:shd w:val="clear" w:color="auto" w:fill="FFFFFF"/>
            <w:lang w:val="en-US"/>
          </w:rPr>
          <w:t xml:space="preserve">https HYPERLINK "https://infourok.ru/":// HYPERLINK "https://infourok.ru/"infourok HYPERLINK "https://infourok.ru/". </w:t>
        </w:r>
        <w:r w:rsidR="00D414EF">
          <w:rPr>
            <w:rFonts w:ascii="Calibri" w:eastAsia="Calibri" w:hAnsi="Calibri" w:cs="Calibri"/>
            <w:color w:val="0000FF"/>
            <w:sz w:val="28"/>
            <w:u w:val="single"/>
            <w:shd w:val="clear" w:color="auto" w:fill="FFFFFF"/>
          </w:rPr>
          <w:t>HYPERLINK "https://infourok.ru/"ru HYPERLINK "https://infourok.ru/"/</w:t>
        </w:r>
      </w:hyperlink>
    </w:p>
    <w:p w:rsidR="000F29A6" w:rsidRDefault="00D414EF">
      <w:pPr>
        <w:spacing w:after="0" w:line="240" w:lineRule="auto"/>
        <w:rPr>
          <w:rFonts w:ascii="Calibri" w:eastAsia="Calibri" w:hAnsi="Calibri" w:cs="Calibri"/>
          <w:color w:val="333333"/>
          <w:shd w:val="clear" w:color="auto" w:fill="FFFFFF"/>
        </w:rPr>
      </w:pPr>
      <w:r>
        <w:rPr>
          <w:rFonts w:ascii="Calibri" w:eastAsia="Calibri" w:hAnsi="Calibri" w:cs="Calibri"/>
          <w:color w:val="333333"/>
        </w:rPr>
        <w:br/>
      </w:r>
      <w:r>
        <w:rPr>
          <w:rFonts w:ascii="Times New Roman" w:eastAsia="Times New Roman" w:hAnsi="Times New Roman" w:cs="Times New Roman"/>
          <w:sz w:val="28"/>
        </w:rPr>
        <w:t>Открытая сеть работников образования</w:t>
      </w:r>
      <w:r>
        <w:rPr>
          <w:rFonts w:ascii="Calibri" w:eastAsia="Calibri" w:hAnsi="Calibri" w:cs="Calibri"/>
          <w:color w:val="333333"/>
          <w:shd w:val="clear" w:color="auto" w:fill="FFFFFF"/>
        </w:rPr>
        <w:t xml:space="preserve"> </w:t>
      </w:r>
    </w:p>
    <w:p w:rsidR="000F29A6" w:rsidRPr="00D414EF" w:rsidRDefault="00C92D73">
      <w:pPr>
        <w:spacing w:after="0" w:line="240" w:lineRule="auto"/>
        <w:rPr>
          <w:rFonts w:ascii="Calibri" w:eastAsia="Calibri" w:hAnsi="Calibri" w:cs="Calibri"/>
          <w:color w:val="0000FF"/>
          <w:sz w:val="28"/>
          <w:shd w:val="clear" w:color="auto" w:fill="FFFFFF"/>
          <w:lang w:val="en-US"/>
        </w:rPr>
      </w:pPr>
      <w:hyperlink r:id="rId19">
        <w:r w:rsidR="00D414EF" w:rsidRPr="00D414EF">
          <w:rPr>
            <w:rFonts w:ascii="Calibri" w:eastAsia="Calibri" w:hAnsi="Calibri" w:cs="Calibri"/>
            <w:color w:val="0000FF"/>
            <w:sz w:val="28"/>
            <w:u w:val="single"/>
            <w:shd w:val="clear" w:color="auto" w:fill="FFFFFF"/>
            <w:lang w:val="en-US"/>
          </w:rPr>
          <w:t>https HYPERLINK "https://nsportal.ru/":// HYPERLINK "https://nsportal.ru/"nsportal HYPERLINK "https://nsportal.ru/". HYPERLINK "https://nsportal.ru/"ru HYPERLINK "https://nsportal.ru/"/</w:t>
        </w:r>
      </w:hyperlink>
    </w:p>
    <w:p w:rsidR="000F29A6" w:rsidRPr="00D414EF" w:rsidRDefault="000F29A6">
      <w:pPr>
        <w:rPr>
          <w:rFonts w:ascii="Calibri" w:eastAsia="Calibri" w:hAnsi="Calibri" w:cs="Calibri"/>
          <w:lang w:val="en-US"/>
        </w:rPr>
      </w:pPr>
    </w:p>
    <w:p w:rsidR="000F29A6" w:rsidRPr="00D414EF" w:rsidRDefault="00D414EF">
      <w:pPr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  <w:r>
        <w:rPr>
          <w:rFonts w:ascii="Times New Roman" w:eastAsia="Times New Roman" w:hAnsi="Times New Roman" w:cs="Times New Roman"/>
          <w:sz w:val="28"/>
        </w:rPr>
        <w:t>Образовательный</w:t>
      </w:r>
      <w:r w:rsidRPr="00D414EF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сайт</w:t>
      </w:r>
      <w:r w:rsidRPr="00D414EF">
        <w:rPr>
          <w:rFonts w:ascii="Times New Roman" w:eastAsia="Times New Roman" w:hAnsi="Times New Roman" w:cs="Times New Roman"/>
          <w:sz w:val="28"/>
          <w:lang w:val="en-US"/>
        </w:rPr>
        <w:t xml:space="preserve"> 100</w:t>
      </w:r>
      <w:r>
        <w:rPr>
          <w:rFonts w:ascii="Times New Roman" w:eastAsia="Times New Roman" w:hAnsi="Times New Roman" w:cs="Times New Roman"/>
          <w:sz w:val="28"/>
        </w:rPr>
        <w:t>балльник</w:t>
      </w:r>
    </w:p>
    <w:p w:rsidR="000F29A6" w:rsidRDefault="00C92D73">
      <w:pPr>
        <w:spacing w:after="0" w:line="240" w:lineRule="auto"/>
        <w:rPr>
          <w:rFonts w:ascii="Calibri" w:eastAsia="Calibri" w:hAnsi="Calibri" w:cs="Calibri"/>
          <w:color w:val="0000FF"/>
          <w:sz w:val="24"/>
        </w:rPr>
      </w:pPr>
      <w:hyperlink r:id="rId20">
        <w:r w:rsidR="00D414EF">
          <w:rPr>
            <w:rFonts w:ascii="Times New Roman" w:eastAsia="Times New Roman" w:hAnsi="Times New Roman" w:cs="Times New Roman"/>
            <w:b/>
            <w:color w:val="0000FF"/>
            <w:sz w:val="28"/>
            <w:u w:val="single"/>
          </w:rPr>
          <w:t>https://100ballnik.com/</w:t>
        </w:r>
      </w:hyperlink>
    </w:p>
    <w:p w:rsidR="000F29A6" w:rsidRDefault="000F29A6">
      <w:pPr>
        <w:rPr>
          <w:rFonts w:ascii="Calibri" w:eastAsia="Calibri" w:hAnsi="Calibri" w:cs="Calibri"/>
        </w:rPr>
      </w:pPr>
    </w:p>
    <w:sectPr w:rsidR="000F29A6" w:rsidSect="00C92D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F29A6"/>
    <w:rsid w:val="00091075"/>
    <w:rsid w:val="000F29A6"/>
    <w:rsid w:val="00C92D73"/>
    <w:rsid w:val="00D41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D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0fe" TargetMode="External"/><Relationship Id="rId13" Type="http://schemas.openxmlformats.org/officeDocument/2006/relationships/hyperlink" Target="https://m.edsoo.ru/7f4110fe" TargetMode="External"/><Relationship Id="rId18" Type="http://schemas.openxmlformats.org/officeDocument/2006/relationships/hyperlink" Target="https://infourok.ru/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m.edsoo.ru/7f4110fe" TargetMode="External"/><Relationship Id="rId12" Type="http://schemas.openxmlformats.org/officeDocument/2006/relationships/hyperlink" Target="https://m.edsoo.ru/7f4110fe" TargetMode="External"/><Relationship Id="rId17" Type="http://schemas.openxmlformats.org/officeDocument/2006/relationships/hyperlink" Target="https://urok.1sept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uchi.ru/" TargetMode="External"/><Relationship Id="rId20" Type="http://schemas.openxmlformats.org/officeDocument/2006/relationships/hyperlink" Target="https://100ballnik.com/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0fe" TargetMode="External"/><Relationship Id="rId11" Type="http://schemas.openxmlformats.org/officeDocument/2006/relationships/hyperlink" Target="https://m.edsoo.ru/7f4110fe" TargetMode="External"/><Relationship Id="rId5" Type="http://schemas.openxmlformats.org/officeDocument/2006/relationships/hyperlink" Target="https://m.edsoo.ru/7f4110fe" TargetMode="External"/><Relationship Id="rId15" Type="http://schemas.openxmlformats.org/officeDocument/2006/relationships/hyperlink" Target="https://lib.myschool.edu.ru/" TargetMode="External"/><Relationship Id="rId10" Type="http://schemas.openxmlformats.org/officeDocument/2006/relationships/hyperlink" Target="https://m.edsoo.ru/7f4110fe" TargetMode="External"/><Relationship Id="rId19" Type="http://schemas.openxmlformats.org/officeDocument/2006/relationships/hyperlink" Target="https://nsportal.ru/" TargetMode="External"/><Relationship Id="rId4" Type="http://schemas.openxmlformats.org/officeDocument/2006/relationships/hyperlink" Target="https://m.edsoo.ru/7f4110fe" TargetMode="External"/><Relationship Id="rId9" Type="http://schemas.openxmlformats.org/officeDocument/2006/relationships/hyperlink" Target="https://m.edsoo.ru/7f4110fe" TargetMode="External"/><Relationship Id="rId14" Type="http://schemas.openxmlformats.org/officeDocument/2006/relationships/hyperlink" Target="https://m.edsoo.ru/7f4110fe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18</Pages>
  <Words>4332</Words>
  <Characters>24699</Characters>
  <Application>Microsoft Office Word</Application>
  <DocSecurity>0</DocSecurity>
  <Lines>205</Lines>
  <Paragraphs>57</Paragraphs>
  <ScaleCrop>false</ScaleCrop>
  <Company/>
  <LinksUpToDate>false</LinksUpToDate>
  <CharactersWithSpaces>28974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</cp:lastModifiedBy>
  <cp:revision>4</cp:revision>
  <dcterms:created xsi:type="dcterms:W3CDTF">2025-09-07T12:02:00Z</dcterms:created>
  <dcterms:modified xsi:type="dcterms:W3CDTF">2025-09-07T16:48:00Z</dcterms:modified>
</cp:coreProperties>
</file>